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46" w:rsidRDefault="007A5346">
      <w:pPr>
        <w:rPr>
          <w:noProof/>
          <w:lang w:eastAsia="ru-RU"/>
        </w:rPr>
      </w:pPr>
    </w:p>
    <w:p w:rsidR="00C142BB" w:rsidRDefault="00C142BB" w:rsidP="00215C22">
      <w:pPr>
        <w:jc w:val="center"/>
        <w:rPr>
          <w:b/>
          <w:noProof/>
          <w:sz w:val="32"/>
          <w:szCs w:val="32"/>
          <w:lang w:eastAsia="ru-RU"/>
        </w:rPr>
      </w:pPr>
    </w:p>
    <w:p w:rsidR="00C142BB" w:rsidRDefault="00C142BB" w:rsidP="00215C22">
      <w:pPr>
        <w:jc w:val="center"/>
        <w:rPr>
          <w:b/>
          <w:noProof/>
          <w:sz w:val="32"/>
          <w:szCs w:val="32"/>
          <w:lang w:eastAsia="ru-RU"/>
        </w:rPr>
      </w:pPr>
    </w:p>
    <w:p w:rsidR="00C142BB" w:rsidRDefault="00C142BB" w:rsidP="00215C22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Отчет</w:t>
      </w:r>
    </w:p>
    <w:p w:rsidR="00C142BB" w:rsidRDefault="00C142BB" w:rsidP="00215C22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«В память жертвам Холокоста и воинам Красной Армии»</w:t>
      </w:r>
    </w:p>
    <w:p w:rsidR="00C142BB" w:rsidRDefault="00C142BB" w:rsidP="00215C22">
      <w:pPr>
        <w:jc w:val="center"/>
        <w:rPr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599" cy="4457700"/>
            <wp:effectExtent l="0" t="0" r="635" b="0"/>
            <wp:docPr id="4" name="Рисунок 4" descr="https://ds04.infourok.ru/uploads/ex/0273/001599ca-29ec0dc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73/001599ca-29ec0dc1/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BB" w:rsidRDefault="00C142BB" w:rsidP="00215C22">
      <w:pPr>
        <w:jc w:val="center"/>
        <w:rPr>
          <w:b/>
          <w:noProof/>
          <w:sz w:val="32"/>
          <w:szCs w:val="32"/>
          <w:lang w:eastAsia="ru-RU"/>
        </w:rPr>
      </w:pPr>
    </w:p>
    <w:p w:rsidR="00C142BB" w:rsidRDefault="00C142BB" w:rsidP="00215C22">
      <w:pPr>
        <w:jc w:val="center"/>
        <w:rPr>
          <w:b/>
          <w:noProof/>
          <w:sz w:val="32"/>
          <w:szCs w:val="32"/>
          <w:lang w:eastAsia="ru-RU"/>
        </w:rPr>
      </w:pPr>
    </w:p>
    <w:p w:rsidR="00C142BB" w:rsidRDefault="00C142BB" w:rsidP="00215C22">
      <w:pPr>
        <w:jc w:val="center"/>
        <w:rPr>
          <w:b/>
          <w:noProof/>
          <w:sz w:val="32"/>
          <w:szCs w:val="32"/>
          <w:lang w:eastAsia="ru-RU"/>
        </w:rPr>
      </w:pPr>
    </w:p>
    <w:p w:rsidR="00C142BB" w:rsidRDefault="00C142BB" w:rsidP="00215C22">
      <w:pPr>
        <w:jc w:val="center"/>
        <w:rPr>
          <w:b/>
          <w:noProof/>
          <w:sz w:val="32"/>
          <w:szCs w:val="32"/>
          <w:lang w:eastAsia="ru-RU"/>
        </w:rPr>
      </w:pPr>
    </w:p>
    <w:p w:rsidR="00C142BB" w:rsidRDefault="00C142BB" w:rsidP="00215C22">
      <w:pPr>
        <w:jc w:val="center"/>
        <w:rPr>
          <w:b/>
          <w:noProof/>
          <w:sz w:val="32"/>
          <w:szCs w:val="32"/>
          <w:lang w:eastAsia="ru-RU"/>
        </w:rPr>
      </w:pPr>
    </w:p>
    <w:p w:rsidR="00C142BB" w:rsidRDefault="00C142BB" w:rsidP="00C142BB">
      <w:pPr>
        <w:rPr>
          <w:b/>
          <w:noProof/>
          <w:sz w:val="32"/>
          <w:szCs w:val="32"/>
          <w:lang w:eastAsia="ru-RU"/>
        </w:rPr>
      </w:pPr>
    </w:p>
    <w:p w:rsidR="006258E6" w:rsidRPr="00215C22" w:rsidRDefault="00215C22" w:rsidP="00C142BB">
      <w:pPr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215C22">
        <w:rPr>
          <w:b/>
          <w:noProof/>
          <w:sz w:val="32"/>
          <w:szCs w:val="32"/>
          <w:lang w:eastAsia="ru-RU"/>
        </w:rPr>
        <w:lastRenderedPageBreak/>
        <w:t>Отчет «Уроки памяти жертв Холокоста и воинов Красной Армии»</w:t>
      </w:r>
    </w:p>
    <w:p w:rsidR="006258E6" w:rsidRPr="006258E6" w:rsidRDefault="006258E6">
      <w:pPr>
        <w:rPr>
          <w:rFonts w:ascii="Times New Roman" w:hAnsi="Times New Roman" w:cs="Times New Roman"/>
          <w:sz w:val="24"/>
          <w:szCs w:val="24"/>
        </w:rPr>
      </w:pPr>
      <w:r w:rsidRPr="006258E6">
        <w:rPr>
          <w:rFonts w:ascii="Times New Roman" w:hAnsi="Times New Roman" w:cs="Times New Roman"/>
          <w:sz w:val="24"/>
          <w:szCs w:val="24"/>
        </w:rPr>
        <w:t>27.01.2021г. в МКОУ «</w:t>
      </w:r>
      <w:proofErr w:type="gramStart"/>
      <w:r w:rsidRPr="006258E6">
        <w:rPr>
          <w:rFonts w:ascii="Times New Roman" w:hAnsi="Times New Roman" w:cs="Times New Roman"/>
          <w:sz w:val="24"/>
          <w:szCs w:val="24"/>
        </w:rPr>
        <w:t>Родниковая</w:t>
      </w:r>
      <w:proofErr w:type="gramEnd"/>
      <w:r w:rsidRPr="006258E6">
        <w:rPr>
          <w:rFonts w:ascii="Times New Roman" w:hAnsi="Times New Roman" w:cs="Times New Roman"/>
          <w:sz w:val="24"/>
          <w:szCs w:val="24"/>
        </w:rPr>
        <w:t xml:space="preserve"> СОШ» прошли классные часы, посвященные Дню памяти жертв Холокоста. Педагоги рассказали детям о том, какое место занимает тема концлагерей в истории России и Великой Отечественной войны. Рассказ сопровождался тематической презентацией, на которой ребята смогли увидеть весь ужас, испытанный взрослыми и детьми в лагерях Холокост, Освенцим, Бухенвальд и др. Также был просмотрен видео фрагмент, в котором школьники разных городов делятся своими знаниями по теме «Что такое Холокост?» После просмотра ребята высказали свое мнение по этому поводу</w:t>
      </w:r>
      <w:proofErr w:type="gramStart"/>
      <w:r w:rsidRPr="006258E6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258E6">
        <w:rPr>
          <w:rFonts w:ascii="Times New Roman" w:hAnsi="Times New Roman" w:cs="Times New Roman"/>
          <w:sz w:val="24"/>
          <w:szCs w:val="24"/>
        </w:rPr>
        <w:t>С фотографий времен ВОВ на них смотрели люди, которых уже давно нет в живых, чьих могил нет нигде, ведь их тела превратили в пепел фашисты. Ребята не стеснялись выразить свой гнев, направленный против нацистов, тех, кто причинил столько боли евреям, полякам, русским и другим народам. В конце мероприятий учащимися самостоятельно были сделаны выводы. Отвечая на вопрос учителя, почему мы должны знать эти ужасные факты нашей истории, они отвечали: «Чтобы больше такого никогда не повторилось!»</w:t>
      </w:r>
    </w:p>
    <w:p w:rsidR="006258E6" w:rsidRPr="006258E6" w:rsidRDefault="006258E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58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времена Холокоста было убито около шести миллионов евреев. Конечно, это является страшной трагедией для всего человечества, и нам следует хранить память об этих ужасных событиях, чтобы не допустить их повторения. Поэтому данные мероприятия положительно влияют на молодое поколение.</w:t>
      </w:r>
    </w:p>
    <w:p w:rsidR="006258E6" w:rsidRPr="006258E6" w:rsidRDefault="006258E6" w:rsidP="006258E6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Ученикам были наглядно показаны ужасы войны, а также бесчеловечное отношение нацистских преступников к пленным, которые содержались в концлагерях. В заключение урока были сделаны важные выводы о необходимости сохранения Отечественной истории, а также важности борьбы </w:t>
      </w:r>
      <w:r w:rsidR="0021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расизмом в </w:t>
      </w:r>
      <w:r w:rsidRPr="00625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современном мире. Учащиеся и гости мероприятия почтили память </w:t>
      </w:r>
      <w:proofErr w:type="gramStart"/>
      <w:r w:rsidRPr="00625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павших</w:t>
      </w:r>
      <w:proofErr w:type="gramEnd"/>
      <w:r w:rsidRPr="00625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минутой молчания.</w:t>
      </w:r>
    </w:p>
    <w:p w:rsidR="006258E6" w:rsidRDefault="006258E6"/>
    <w:p w:rsidR="006258E6" w:rsidRDefault="005E29D2" w:rsidP="001412EE">
      <w:pPr>
        <w:ind w:left="-851" w:firstLine="142"/>
      </w:pPr>
      <w:r>
        <w:rPr>
          <w:noProof/>
          <w:lang w:eastAsia="ru-RU"/>
        </w:rPr>
        <w:drawing>
          <wp:inline distT="0" distB="0" distL="0" distR="0" wp14:anchorId="65D27175" wp14:editId="55577DA7">
            <wp:extent cx="3219450" cy="3314700"/>
            <wp:effectExtent l="0" t="0" r="0" b="0"/>
            <wp:docPr id="2" name="Рисунок 2" descr="C:\Users\Aminat\AppData\Local\Microsoft\Windows\INetCache\Content.Word\IMG_20210128_13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inat\AppData\Local\Microsoft\Windows\INetCache\Content.Word\IMG_20210128_130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535" cy="331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2EE">
        <w:rPr>
          <w:noProof/>
          <w:lang w:eastAsia="ru-RU"/>
        </w:rPr>
        <w:drawing>
          <wp:inline distT="0" distB="0" distL="0" distR="0" wp14:anchorId="187C5BF1" wp14:editId="75DFF215">
            <wp:extent cx="3152775" cy="3313334"/>
            <wp:effectExtent l="0" t="0" r="0" b="1905"/>
            <wp:docPr id="11" name="Рисунок 11" descr="C:\Users\Aminat\AppData\Local\Microsoft\Windows\INetCache\Content.Word\IMG_20210128_13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nat\AppData\Local\Microsoft\Windows\INetCache\Content.Word\IMG_20210128_131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921" cy="33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D2" w:rsidRDefault="005E29D2" w:rsidP="001412EE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 wp14:anchorId="2882FEEB" wp14:editId="447A4873">
            <wp:extent cx="3162300" cy="3371850"/>
            <wp:effectExtent l="0" t="0" r="0" b="0"/>
            <wp:docPr id="3" name="Рисунок 3" descr="C:\Users\Aminat\AppData\Local\Microsoft\Windows\INetCache\Content.Word\IMG_20210128_11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minat\AppData\Local\Microsoft\Windows\INetCache\Content.Word\IMG_20210128_114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02" cy="337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DAC">
        <w:rPr>
          <w:noProof/>
          <w:lang w:eastAsia="ru-RU"/>
        </w:rPr>
        <w:drawing>
          <wp:inline distT="0" distB="0" distL="0" distR="0" wp14:anchorId="223A3DC5" wp14:editId="2F6067D0">
            <wp:extent cx="3209925" cy="3362325"/>
            <wp:effectExtent l="0" t="0" r="9525" b="9525"/>
            <wp:docPr id="1" name="Рисунок 1" descr="C:\Users\Aminat\AppData\Local\Microsoft\Windows\INetCache\Content.Word\IMG_20210128_11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minat\AppData\Local\Microsoft\Windows\INetCache\Content.Word\IMG_20210128_1126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D2" w:rsidRDefault="005E29D2"/>
    <w:p w:rsidR="005E29D2" w:rsidRDefault="005E29D2">
      <w:r>
        <w:rPr>
          <w:noProof/>
          <w:lang w:eastAsia="ru-RU"/>
        </w:rPr>
        <w:drawing>
          <wp:inline distT="0" distB="0" distL="0" distR="0" wp14:anchorId="2E31C465" wp14:editId="46483374">
            <wp:extent cx="5940425" cy="4456433"/>
            <wp:effectExtent l="0" t="0" r="3175" b="1270"/>
            <wp:docPr id="5" name="Рисунок 5" descr="C:\Users\Aminat\AppData\Local\Microsoft\Windows\INetCache\Content.Word\IMG_20210128_11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inat\AppData\Local\Microsoft\Windows\INetCache\Content.Word\IMG_20210128_1142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D2" w:rsidRDefault="002919E8" w:rsidP="001412EE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>
            <wp:extent cx="3957637" cy="5865016"/>
            <wp:effectExtent l="0" t="1270" r="3810" b="3810"/>
            <wp:docPr id="6" name="Рисунок 6" descr="C:\Users\Aminat\AppData\Local\Microsoft\Windows\INetCache\Content.Word\IMG_20210128_11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minat\AppData\Local\Microsoft\Windows\INetCache\Content.Word\IMG_20210128_11092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55523" cy="586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DB2" w:rsidRDefault="00D15DB2" w:rsidP="001412EE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3303068" cy="3200400"/>
            <wp:effectExtent l="0" t="0" r="0" b="0"/>
            <wp:docPr id="7" name="Рисунок 7" descr="C:\Users\Aminat\AppData\Local\Microsoft\Windows\INetCache\Content.Word\IMG_20210128_13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minat\AppData\Local\Microsoft\Windows\INetCache\Content.Word\IMG_20210128_1302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071" cy="320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AAA074" wp14:editId="5DDA70F6">
            <wp:extent cx="3086100" cy="3190875"/>
            <wp:effectExtent l="0" t="0" r="0" b="9525"/>
            <wp:docPr id="8" name="Рисунок 8" descr="C:\Users\Aminat\AppData\Local\Microsoft\Windows\INetCache\Content.Word\IMG_20210128_13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minat\AppData\Local\Microsoft\Windows\INetCache\Content.Word\IMG_20210128_1302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23" cy="318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DB2" w:rsidRDefault="00D15DB2" w:rsidP="001412EE">
      <w:pPr>
        <w:ind w:hanging="851"/>
      </w:pPr>
      <w:r>
        <w:rPr>
          <w:noProof/>
          <w:lang w:eastAsia="ru-RU"/>
        </w:rPr>
        <w:lastRenderedPageBreak/>
        <w:drawing>
          <wp:inline distT="0" distB="0" distL="0" distR="0" wp14:anchorId="7D209B72" wp14:editId="66F861EB">
            <wp:extent cx="2911381" cy="3143250"/>
            <wp:effectExtent l="0" t="1905" r="1905" b="1905"/>
            <wp:docPr id="9" name="Рисунок 9" descr="C:\Users\Aminat\AppData\Local\Microsoft\Windows\INetCache\Content.Word\IMG_20210128_12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minat\AppData\Local\Microsoft\Windows\INetCache\Content.Word\IMG_20210128_1213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9717" cy="315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2EE">
        <w:rPr>
          <w:noProof/>
          <w:lang w:eastAsia="ru-RU"/>
        </w:rPr>
        <w:drawing>
          <wp:inline distT="0" distB="0" distL="0" distR="0" wp14:anchorId="4400D479" wp14:editId="6EE3EC9D">
            <wp:extent cx="3238500" cy="2900830"/>
            <wp:effectExtent l="0" t="0" r="0" b="0"/>
            <wp:docPr id="10" name="Рисунок 10" descr="C:\Users\Aminat\AppData\Local\Microsoft\Windows\INetCache\Content.Word\IMG_20210128_12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minat\AppData\Local\Microsoft\Windows\INetCache\Content.Word\IMG_20210128_1212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255" cy="290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DB2" w:rsidRDefault="00D15DB2"/>
    <w:sectPr w:rsidR="00D15DB2" w:rsidSect="00C142BB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D2"/>
    <w:rsid w:val="001412EE"/>
    <w:rsid w:val="00215C22"/>
    <w:rsid w:val="002821C7"/>
    <w:rsid w:val="002919E8"/>
    <w:rsid w:val="003053F4"/>
    <w:rsid w:val="005E29D2"/>
    <w:rsid w:val="006258E6"/>
    <w:rsid w:val="007A5346"/>
    <w:rsid w:val="00840DAC"/>
    <w:rsid w:val="00C142BB"/>
    <w:rsid w:val="00D1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9D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258E6"/>
    <w:rPr>
      <w:color w:val="0000FF"/>
      <w:u w:val="single"/>
    </w:rPr>
  </w:style>
  <w:style w:type="character" w:customStyle="1" w:styleId="ui-icon">
    <w:name w:val="ui-icon"/>
    <w:basedOn w:val="a0"/>
    <w:rsid w:val="006258E6"/>
  </w:style>
  <w:style w:type="character" w:customStyle="1" w:styleId="ui-state-default">
    <w:name w:val="ui-state-default"/>
    <w:basedOn w:val="a0"/>
    <w:rsid w:val="006258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9D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258E6"/>
    <w:rPr>
      <w:color w:val="0000FF"/>
      <w:u w:val="single"/>
    </w:rPr>
  </w:style>
  <w:style w:type="character" w:customStyle="1" w:styleId="ui-icon">
    <w:name w:val="ui-icon"/>
    <w:basedOn w:val="a0"/>
    <w:rsid w:val="006258E6"/>
  </w:style>
  <w:style w:type="character" w:customStyle="1" w:styleId="ui-state-default">
    <w:name w:val="ui-state-default"/>
    <w:basedOn w:val="a0"/>
    <w:rsid w:val="0062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271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3682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4671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7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56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58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9" w:color="E2E5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6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95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2992969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48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09381">
                  <w:marLeft w:val="0"/>
                  <w:marRight w:val="0"/>
                  <w:marTop w:val="465"/>
                  <w:marBottom w:val="4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0690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2E5E6"/>
                            <w:right w:val="none" w:sz="0" w:space="0" w:color="auto"/>
                          </w:divBdr>
                          <w:divsChild>
                            <w:div w:id="10855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10031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2E5E6"/>
                            <w:right w:val="none" w:sz="0" w:space="0" w:color="auto"/>
                          </w:divBdr>
                          <w:divsChild>
                            <w:div w:id="134023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454782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2E5E6"/>
                            <w:right w:val="none" w:sz="0" w:space="0" w:color="auto"/>
                          </w:divBdr>
                          <w:divsChild>
                            <w:div w:id="174937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747725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2E5E6"/>
                            <w:right w:val="none" w:sz="0" w:space="0" w:color="auto"/>
                          </w:divBdr>
                          <w:divsChild>
                            <w:div w:id="3717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66199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3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123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2E5E6"/>
                            <w:right w:val="none" w:sz="0" w:space="0" w:color="auto"/>
                          </w:divBdr>
                          <w:divsChild>
                            <w:div w:id="207257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07728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2E5E6"/>
                            <w:right w:val="none" w:sz="0" w:space="0" w:color="auto"/>
                          </w:divBdr>
                          <w:divsChild>
                            <w:div w:id="77706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2180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2E5E6"/>
                            <w:right w:val="none" w:sz="0" w:space="0" w:color="auto"/>
                          </w:divBdr>
                          <w:divsChild>
                            <w:div w:id="102964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07007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2E5E6"/>
                            <w:right w:val="none" w:sz="0" w:space="0" w:color="auto"/>
                          </w:divBdr>
                          <w:divsChild>
                            <w:div w:id="146893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04927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3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748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8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1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09288">
                                  <w:marLeft w:val="4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634378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2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1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2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7240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680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9060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5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43387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7359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8348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9563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56205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61500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4836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32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6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7432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530989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6836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83800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54450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929162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572798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486777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951861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AE828-A106-4062-9ECC-A8F025C5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Aminat</dc:creator>
  <cp:lastModifiedBy>Aminat</cp:lastModifiedBy>
  <cp:revision>9</cp:revision>
  <cp:lastPrinted>2021-03-02T20:25:00Z</cp:lastPrinted>
  <dcterms:created xsi:type="dcterms:W3CDTF">2021-01-30T21:07:00Z</dcterms:created>
  <dcterms:modified xsi:type="dcterms:W3CDTF">2021-03-02T20:26:00Z</dcterms:modified>
</cp:coreProperties>
</file>