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38" w:rsidRDefault="00F74C38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74C38" w:rsidRDefault="00F74C38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4C38" w:rsidRDefault="00F74C38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3E43" w:rsidRDefault="00863E43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Служба примирения – является социальной службой, действующей в образовательной организации на основе добровольческих усилий учащихся.</w:t>
      </w:r>
    </w:p>
    <w:p w:rsidR="00020C17" w:rsidRPr="00020C17" w:rsidRDefault="00020C17" w:rsidP="00020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ШСП - группа подростков с руководителем взрослым, организационно вписывающаяся в структуру школы, целью работы которой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подхода.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Школьная служба примирения - это: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1. Разрешение конфликтов силами самой школы.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2. Изменение традиций реагирования на конфликтные ситуации.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3. Профилактика </w:t>
      </w:r>
      <w:proofErr w:type="gramStart"/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школьной</w:t>
      </w:r>
      <w:proofErr w:type="gramEnd"/>
      <w:r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</w:t>
      </w: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дезадаптации.</w:t>
      </w:r>
    </w:p>
    <w:p w:rsidR="00020C17" w:rsidRPr="00020C17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4. Школьное самоуправление и волонтерское движение подростков школы.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Деятельность службы примирения определяется: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Положением школьной службы примирения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Приказом «о создании школьной службы примирения»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color w:val="484C51"/>
          <w:sz w:val="28"/>
          <w:szCs w:val="28"/>
        </w:rPr>
        <w:t>Уставом школы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Кодексом медиатора</w:t>
      </w:r>
    </w:p>
    <w:p w:rsidR="00020C17" w:rsidRPr="00020C17" w:rsidRDefault="00020C17" w:rsidP="00020C17"/>
    <w:p w:rsidR="00863E43" w:rsidRPr="00863E43" w:rsidRDefault="00863E43" w:rsidP="00AA79F9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В  нашей школе учатся дети из разных социальных слоев, разных  национальностей, разных стилей воспитания и т.д., что создает   конфликтную среду, в которой школьники обязаны находиться в значительную часть  своего времени.</w:t>
      </w:r>
      <w:r w:rsidRPr="00863E43">
        <w:rPr>
          <w:rFonts w:ascii="Times New Roman" w:hAnsi="Times New Roman" w:cs="Times New Roman"/>
          <w:color w:val="000000"/>
          <w:sz w:val="28"/>
          <w:szCs w:val="28"/>
        </w:rPr>
        <w:t xml:space="preserve"> В школе могут возникнуть  конфликты между детьми, учителями и учениками,  родителями и учениками. 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63E43" w:rsidRPr="00863E43" w:rsidRDefault="00863E43" w:rsidP="00AA79F9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Никакой ребенок не будет думать об уроке, если у него  конфликт, если его после школы ждет разборка или он стал жертвой бойкота или насилия. Для многих 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</w:t>
      </w:r>
    </w:p>
    <w:p w:rsidR="00863E43" w:rsidRDefault="00863E43" w:rsidP="00863E43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Частые способы реагирования на конфликты в школе: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Административны</w:t>
      </w:r>
      <w:proofErr w:type="gramStart"/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й(</w:t>
      </w:r>
      <w:proofErr w:type="gramEnd"/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наказание или угроза наказанием)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Направление к психологу или социальному педагогу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«Стрелки» среди подростков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Замалчивание</w:t>
      </w:r>
    </w:p>
    <w:p w:rsidR="00863E43" w:rsidRPr="00863E43" w:rsidRDefault="00863E43" w:rsidP="00863E43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этих способах либо не происходит полного решения конфликта, либо </w:t>
      </w:r>
      <w:proofErr w:type="spell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решениие</w:t>
      </w:r>
      <w:proofErr w:type="spell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конфликта  находят не его участники, а кто-то за них.</w:t>
      </w:r>
    </w:p>
    <w:p w:rsidR="00863E43" w:rsidRPr="00863E43" w:rsidRDefault="00863E43" w:rsidP="00863E4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3E43">
        <w:rPr>
          <w:color w:val="000000"/>
          <w:sz w:val="28"/>
          <w:szCs w:val="28"/>
        </w:rPr>
        <w:t>Одной из попыток разрешения конфликтов стало  создание</w:t>
      </w:r>
      <w:r w:rsidRPr="00863E43">
        <w:rPr>
          <w:rStyle w:val="apple-converted-space"/>
          <w:color w:val="000000"/>
          <w:sz w:val="28"/>
          <w:szCs w:val="28"/>
        </w:rPr>
        <w:t> </w:t>
      </w:r>
      <w:r w:rsidRPr="00863E43">
        <w:rPr>
          <w:rStyle w:val="a5"/>
          <w:iCs/>
          <w:color w:val="000000"/>
          <w:sz w:val="28"/>
          <w:szCs w:val="28"/>
        </w:rPr>
        <w:t>школьной  службы примирения</w:t>
      </w:r>
      <w:r w:rsidRPr="00863E43">
        <w:rPr>
          <w:rStyle w:val="apple-converted-space"/>
          <w:iCs/>
          <w:color w:val="000000"/>
          <w:sz w:val="28"/>
          <w:szCs w:val="28"/>
        </w:rPr>
        <w:t> </w:t>
      </w:r>
      <w:r w:rsidRPr="00863E43">
        <w:rPr>
          <w:color w:val="000000"/>
          <w:sz w:val="28"/>
          <w:szCs w:val="28"/>
        </w:rPr>
        <w:t xml:space="preserve">(далее — ШСП). Идея создания ШСП заимствована из-за рубежа. Такие службы есть в Северной Америке, Новой Зеландии, Австралии, практически во всех городах Европы. </w:t>
      </w:r>
      <w:r w:rsidRPr="00863E43">
        <w:rPr>
          <w:b/>
          <w:bCs/>
          <w:color w:val="000000"/>
          <w:sz w:val="28"/>
          <w:szCs w:val="28"/>
        </w:rPr>
        <w:t>Служба примирения</w:t>
      </w:r>
      <w:r w:rsidRPr="00863E43">
        <w:rPr>
          <w:rStyle w:val="apple-converted-space"/>
          <w:color w:val="000000"/>
          <w:sz w:val="28"/>
          <w:szCs w:val="28"/>
        </w:rPr>
        <w:t> </w:t>
      </w:r>
      <w:r w:rsidRPr="00863E43">
        <w:rPr>
          <w:color w:val="000000"/>
          <w:sz w:val="28"/>
          <w:szCs w:val="28"/>
        </w:rPr>
        <w:t>— это новая технология решения конфликтных ситуаций в школе с привлечением детей, модераторов. Когда взрослый человек начинает разрешать школьные конфликты, он прибегает к манипуляции, клеймению, формальному разрешению и угрозе наказанием. Формальное разрешение конфликтов («оба виноваты — и поэтому надо мириться»), срабатывающее в  младшем школьном возрасте, в средней и старшей школе не даёт эффективного результата. Конфликт не завершается.  ШСП  же обеспечивает возможность  конструктивного разрешения конфликтов.</w:t>
      </w:r>
    </w:p>
    <w:p w:rsidR="00863E43" w:rsidRDefault="00863E43" w:rsidP="00863E43">
      <w:pPr>
        <w:shd w:val="clear" w:color="auto" w:fill="FFFFFF" w:themeFill="background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color w:val="000000"/>
          <w:sz w:val="28"/>
          <w:szCs w:val="28"/>
        </w:rPr>
        <w:t>ШСП — 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Деятельность службы примирения основана на методах восстановительного правосудия и строится на следующих принципах: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Принцип добровольности, предполагающий исключительно добровольное участие в программе примирения конфликтующих сторон.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 самостоятельно найти решение</w:t>
      </w:r>
    </w:p>
    <w:p w:rsidR="00863E43" w:rsidRPr="003D1836" w:rsidRDefault="00863E43" w:rsidP="003D183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Конфликт должен быть решен   его непосредственными участниками, поскольку только они сами смогут найти лучшее решение. Помогает нейтральный посредни</w:t>
      </w:r>
      <w:proofErr w:type="gram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к(</w:t>
      </w:r>
      <w:proofErr w:type="gram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медиатор), который не судит, не советует, не воспитывает, не защищает, не винит и не принуждает. Медиатор помогает  всем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участникам снизить эмоциональный накал, услышать и понять друг друга, а также им самим найти выход из конфликтной ситуации и обсудить, как избежать  повторения подобного в будущем.</w:t>
      </w:r>
      <w:r w:rsidR="00020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Медиатор организует примирительную встречу только при добровольном согласии обеих сторон и в их </w:t>
      </w:r>
      <w:r w:rsidR="003D1836"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интересах,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он предварительно встречается с каждым из участником отдельно. Он должен в равной степени поддерживать обе стороны в стремлении решить конфликтные ситуации.    </w:t>
      </w:r>
    </w:p>
    <w:p w:rsidR="00020C17" w:rsidRPr="003D1836" w:rsidRDefault="00863E43" w:rsidP="003D1836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63E43">
        <w:rPr>
          <w:rFonts w:ascii="Times New Roman" w:hAnsi="Times New Roman" w:cs="Times New Roman"/>
          <w:i/>
          <w:color w:val="FF0000"/>
          <w:sz w:val="28"/>
          <w:szCs w:val="28"/>
        </w:rPr>
        <w:t>«Спасать и воспитывать юные души – основная миссия социального педагога».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1.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Общие положения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1.1.  Служба примирения является социальной службой, действующей в школе на основе добровольческих усилий педагогов и учащихся.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1.2.  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действует на основании законодательства, устава школы и настоящего Положения.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2.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Цели и задачи службы примирения</w:t>
      </w:r>
    </w:p>
    <w:p w:rsidR="00863E43" w:rsidRPr="00863E43" w:rsidRDefault="00863E43" w:rsidP="00863E43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sz w:val="28"/>
          <w:szCs w:val="28"/>
        </w:rPr>
      </w:pPr>
      <w:r w:rsidRPr="00863E43">
        <w:rPr>
          <w:sz w:val="28"/>
          <w:szCs w:val="28"/>
        </w:rPr>
        <w:t>2.1. Целью деятельности службы примирения является помощь учащимся, педагогам и родителям в разрешении конфликтов и криминальных ситуаций.</w:t>
      </w:r>
    </w:p>
    <w:p w:rsidR="00863E43" w:rsidRPr="00863E43" w:rsidRDefault="00863E43" w:rsidP="00863E43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sz w:val="28"/>
          <w:szCs w:val="28"/>
        </w:rPr>
      </w:pPr>
      <w:r w:rsidRPr="00863E43">
        <w:rPr>
          <w:sz w:val="28"/>
          <w:szCs w:val="28"/>
        </w:rPr>
        <w:t>2.2. Основной задачей деятельности службы примирения является проведение программ примирения для участников школьных конфликтов и ситуаций криминального характера.</w:t>
      </w:r>
    </w:p>
    <w:p w:rsidR="00863E43" w:rsidRPr="00863E43" w:rsidRDefault="00863E43" w:rsidP="00863E4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  2.3.Обучение школьников методам мирного урегулирования конфликтов. 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3.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Принципы деятельности службы примирения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Деятельность службы примирения строится на следующих принципах: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исключительно добровольное участие в программе примирения конфликтующих сторон;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3.1.3.  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</w:t>
      </w:r>
      <w:r w:rsidRPr="00863E43">
        <w:rPr>
          <w:rFonts w:ascii="Times New Roman" w:hAnsi="Times New Roman" w:cs="Times New Roman"/>
          <w:sz w:val="28"/>
          <w:szCs w:val="28"/>
        </w:rPr>
        <w:lastRenderedPageBreak/>
        <w:t>невиновности той или иной стороны, а является независимым посредником, помогающим сторонам самостоятельно найти решение.</w:t>
      </w:r>
    </w:p>
    <w:p w:rsidR="00863E43" w:rsidRPr="00863E43" w:rsidRDefault="00863E43" w:rsidP="00863E43">
      <w:pPr>
        <w:shd w:val="clear" w:color="auto" w:fill="FFFFFF" w:themeFill="background1"/>
        <w:ind w:right="75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 xml:space="preserve"> 4.  Порядок формирования службы примирения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 состав службы примирения могут входить школьники 9-11 классов, прошедшие отбор  комиссии, в состав которой входят ( психологи  школы, социальные педагоги, ст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>ожатая).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Руководителем  службы 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 </w:t>
      </w:r>
      <w:r w:rsidRPr="00863E43">
        <w:rPr>
          <w:rFonts w:ascii="Times New Roman" w:hAnsi="Times New Roman" w:cs="Times New Roman"/>
          <w:sz w:val="28"/>
          <w:szCs w:val="28"/>
        </w:rPr>
        <w:t>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4.3. 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может предлагать социальному педагогу, психологу и иным педагогическим работникам являться постоянными консультантами службы примирения.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5.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Права службы примирения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Участвовать в разрешении конфликтных вопросов между учениками, учителями и родителями;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Проводить на территории школы собрания, в том числе закрытые, встречи в рамках программ примирения и иные мероприятия;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5.3.  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Пользоваться, по согласованию с администрацией школы, постоянным помещением  для сборов и проведения программ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5.4.  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Размещать на территории школы информацию в отведенных для этого местах и в  средствах информации, получать время для выступлений своих представителей на классных часах и родительских собраниях;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5.5.  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Направлять в органы самоуправления и администрацию школы предложения, связанные с проведением программ примирения, разрешением конфликтных и криминальных ситуаций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5.6.  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программ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5.7.  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Привлекать психолога, социального педагога и других специалистов школы для организации совместной работы по разрешению конфликтных и криминальных ситуаций;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lastRenderedPageBreak/>
        <w:t>5.8.  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Использовать оргтехнику, средства связи и другое имущество школы по согласованию с администрацией;</w:t>
      </w:r>
    </w:p>
    <w:p w:rsidR="00863E43" w:rsidRPr="00863E43" w:rsidRDefault="00863E43" w:rsidP="00863E43">
      <w:pPr>
        <w:shd w:val="clear" w:color="auto" w:fill="FFFFFF" w:themeFill="background1"/>
        <w:ind w:right="75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6.Порядок работы службы примирения</w:t>
      </w:r>
    </w:p>
    <w:p w:rsidR="00863E43" w:rsidRPr="00863E43" w:rsidRDefault="00863E43" w:rsidP="00863E43">
      <w:pPr>
        <w:shd w:val="clear" w:color="auto" w:fill="FFFFFF" w:themeFill="background1"/>
        <w:ind w:right="7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color w:val="339966"/>
          <w:sz w:val="28"/>
          <w:szCs w:val="28"/>
        </w:rPr>
        <w:t xml:space="preserve">   </w:t>
      </w:r>
      <w:r w:rsidRPr="00863E43">
        <w:rPr>
          <w:rFonts w:ascii="Times New Roman" w:hAnsi="Times New Roman" w:cs="Times New Roman"/>
          <w:sz w:val="28"/>
          <w:szCs w:val="28"/>
        </w:rPr>
        <w:t>6.1.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6.2.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принимает решение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6.3.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Программа примирения начинается только в случае согласия обеих конфликтующих сторон на участие в данной программе;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6.4.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Во время проведения программы примирения вмешательство работников школы в процесс разрешения конфликта не допускается. В случае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6.5.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если программа примирения планируется на этапе дознания или следствия, о её проведении ставится в известность администрация школы и, при необходимости, проводится согласование с соответствующими органами внутренних дел. Согласие родителей на проведение программы в этом случае обязательно;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6.6.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Переговоры с родителями и должностными лицами может проводить консультант службы примирения или иное лицо, уполномоченное службой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6.7.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Программа примирения не может проводиться по фактам правонарушений, связанных с употреблением наркотиков и крайними проявлениями жестокости. В программе примирения не могут участвовать лица, имеющие психические заболевания;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6.8.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Если в ходе программы 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примирения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конфликтующие стороны пришли к соглашению, достигнутые результаты фиксируются в примирительном договоре;</w:t>
      </w:r>
    </w:p>
    <w:p w:rsidR="00863E43" w:rsidRPr="00863E43" w:rsidRDefault="00863E43" w:rsidP="00863E43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 w:firstLine="709"/>
        <w:jc w:val="both"/>
        <w:rPr>
          <w:sz w:val="28"/>
          <w:szCs w:val="28"/>
        </w:rPr>
      </w:pPr>
      <w:r w:rsidRPr="00863E43">
        <w:rPr>
          <w:sz w:val="28"/>
          <w:szCs w:val="28"/>
        </w:rPr>
        <w:lastRenderedPageBreak/>
        <w:t>6.10.</w:t>
      </w:r>
      <w:r w:rsidRPr="00863E43">
        <w:rPr>
          <w:rStyle w:val="apple-converted-space"/>
          <w:sz w:val="28"/>
          <w:szCs w:val="28"/>
        </w:rPr>
        <w:t> </w:t>
      </w:r>
      <w:r w:rsidRPr="00863E43">
        <w:rPr>
          <w:sz w:val="28"/>
          <w:szCs w:val="28"/>
        </w:rPr>
        <w:t>При необходимости, служба примирения передаёт копию примирительного договора администрации школы и ходатайствует о том, чтобы меры наказания не применялись;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6.11.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Служба примирения осуществляет 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выполнением обязательств, взятых на себя сторонами в примирительном договоре.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863E43" w:rsidRPr="00863E43" w:rsidRDefault="00863E43" w:rsidP="00863E43">
      <w:pPr>
        <w:widowControl w:val="0"/>
        <w:shd w:val="clear" w:color="auto" w:fill="FFFFFF" w:themeFill="background1"/>
        <w:tabs>
          <w:tab w:val="left" w:pos="874"/>
        </w:tabs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    6.12.Деятельность  службы примирения фиксируется в журналах и отчетах, которые являются внутренними документами службы</w:t>
      </w:r>
      <w:r w:rsidRPr="00863E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7.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Заключительные положения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8.1.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777777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8.2.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Изменения в настоящее положение вносятся   директором школы по предложению службы примирения  или органов школьного самоуправления </w:t>
      </w:r>
    </w:p>
    <w:p w:rsidR="00863E43" w:rsidRPr="00863E43" w:rsidRDefault="00863E43" w:rsidP="00863E43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4"/>
        <w:jc w:val="both"/>
        <w:rPr>
          <w:color w:val="000000"/>
          <w:sz w:val="28"/>
          <w:szCs w:val="28"/>
        </w:rPr>
      </w:pPr>
      <w:r w:rsidRPr="00863E43">
        <w:rPr>
          <w:b/>
          <w:bCs/>
          <w:color w:val="339966"/>
          <w:sz w:val="28"/>
          <w:szCs w:val="28"/>
        </w:rPr>
        <w:t>8.Перечень документации  ШСП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Положение о службе школьной медиации.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Приказ директора о создании школьной службы медиации и о назначении куратора службы.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Журнал регистрации поступивших обращений по разрешению конфликтных ситуаций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Регистрационная карточка конфликтной ситуации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Примирительный договор 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План работы</w:t>
      </w:r>
    </w:p>
    <w:p w:rsidR="00863E43" w:rsidRPr="00863E43" w:rsidRDefault="00863E43" w:rsidP="00863E43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3E43" w:rsidRPr="00863E43" w:rsidRDefault="00863E43" w:rsidP="00863E4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CB2AB0" w:rsidRPr="00863E43" w:rsidRDefault="00CB2AB0">
      <w:pPr>
        <w:rPr>
          <w:rFonts w:ascii="Times New Roman" w:hAnsi="Times New Roman" w:cs="Times New Roman"/>
          <w:sz w:val="28"/>
          <w:szCs w:val="28"/>
        </w:rPr>
      </w:pPr>
    </w:p>
    <w:sectPr w:rsidR="00CB2AB0" w:rsidRPr="00863E43" w:rsidSect="00EA32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739"/>
    <w:multiLevelType w:val="hybridMultilevel"/>
    <w:tmpl w:val="20DE59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BF41644"/>
    <w:multiLevelType w:val="multilevel"/>
    <w:tmpl w:val="0E3E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90730"/>
    <w:multiLevelType w:val="multilevel"/>
    <w:tmpl w:val="DF4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3E43"/>
    <w:rsid w:val="00020C17"/>
    <w:rsid w:val="002D425A"/>
    <w:rsid w:val="003D1836"/>
    <w:rsid w:val="00503989"/>
    <w:rsid w:val="00863E43"/>
    <w:rsid w:val="00AA79F9"/>
    <w:rsid w:val="00C639B9"/>
    <w:rsid w:val="00CB2AB0"/>
    <w:rsid w:val="00E41236"/>
    <w:rsid w:val="00E706BD"/>
    <w:rsid w:val="00EA32E4"/>
    <w:rsid w:val="00F6794C"/>
    <w:rsid w:val="00F7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A"/>
  </w:style>
  <w:style w:type="paragraph" w:styleId="2">
    <w:name w:val="heading 2"/>
    <w:basedOn w:val="a"/>
    <w:link w:val="20"/>
    <w:uiPriority w:val="9"/>
    <w:qFormat/>
    <w:rsid w:val="00863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63E4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E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3E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rsid w:val="008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3E43"/>
  </w:style>
  <w:style w:type="paragraph" w:customStyle="1" w:styleId="a4">
    <w:name w:val="a"/>
    <w:basedOn w:val="a"/>
    <w:rsid w:val="008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63E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E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1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1548</Words>
  <Characters>8825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патимат</cp:lastModifiedBy>
  <cp:revision>11</cp:revision>
  <dcterms:created xsi:type="dcterms:W3CDTF">2018-05-03T14:23:00Z</dcterms:created>
  <dcterms:modified xsi:type="dcterms:W3CDTF">2018-06-29T04:38:00Z</dcterms:modified>
</cp:coreProperties>
</file>